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45" w:rsidRDefault="00F632CA" w:rsidP="00397EA7">
      <w:pPr>
        <w:pStyle w:val="western"/>
        <w:spacing w:before="0" w:line="238" w:lineRule="atLeast"/>
        <w:jc w:val="center"/>
      </w:pPr>
      <w:r>
        <w:rPr>
          <w:rFonts w:ascii="Verdana" w:hAnsi="Verdana" w:cs="Verdana"/>
          <w:sz w:val="24"/>
          <w:szCs w:val="24"/>
        </w:rPr>
        <w:t>Seguono i dati di configurazione degli account di posta:</w:t>
      </w:r>
    </w:p>
    <w:tbl>
      <w:tblPr>
        <w:tblW w:w="10275" w:type="dxa"/>
        <w:tblInd w:w="-3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7163"/>
        <w:gridCol w:w="1492"/>
        <w:gridCol w:w="1620"/>
      </w:tblGrid>
      <w:tr w:rsidR="00397EA7" w:rsidRPr="005E7198" w:rsidTr="002B64AD">
        <w:trPr>
          <w:trHeight w:val="237"/>
        </w:trPr>
        <w:tc>
          <w:tcPr>
            <w:tcW w:w="7163" w:type="dxa"/>
            <w:shd w:val="clear" w:color="auto" w:fill="999999"/>
            <w:tcMar>
              <w:top w:w="57" w:type="dxa"/>
              <w:bottom w:w="57" w:type="dxa"/>
            </w:tcMar>
          </w:tcPr>
          <w:p w:rsidR="00397EA7" w:rsidRPr="00FE5E28" w:rsidRDefault="00397EA7" w:rsidP="002B64AD">
            <w:pPr>
              <w:snapToGrid w:val="0"/>
              <w:spacing w:line="240" w:lineRule="exact"/>
              <w:jc w:val="center"/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FE5E28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EMAIL / NOME UTENTE</w:t>
            </w:r>
          </w:p>
        </w:tc>
        <w:tc>
          <w:tcPr>
            <w:tcW w:w="1492" w:type="dxa"/>
            <w:shd w:val="clear" w:color="auto" w:fill="999999"/>
            <w:tcMar>
              <w:top w:w="57" w:type="dxa"/>
              <w:bottom w:w="57" w:type="dxa"/>
            </w:tcMar>
          </w:tcPr>
          <w:p w:rsidR="00397EA7" w:rsidRPr="00FE5E28" w:rsidRDefault="00397EA7" w:rsidP="002B64AD">
            <w:pPr>
              <w:snapToGrid w:val="0"/>
              <w:spacing w:line="240" w:lineRule="exact"/>
              <w:jc w:val="center"/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FE5E28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password</w:t>
            </w:r>
          </w:p>
        </w:tc>
        <w:tc>
          <w:tcPr>
            <w:tcW w:w="1620" w:type="dxa"/>
            <w:shd w:val="clear" w:color="auto" w:fill="999999"/>
            <w:tcMar>
              <w:top w:w="57" w:type="dxa"/>
              <w:bottom w:w="57" w:type="dxa"/>
            </w:tcMar>
          </w:tcPr>
          <w:p w:rsidR="00397EA7" w:rsidRPr="00FE5E28" w:rsidRDefault="00397EA7" w:rsidP="002B64AD">
            <w:pPr>
              <w:snapToGrid w:val="0"/>
              <w:spacing w:line="240" w:lineRule="exact"/>
              <w:jc w:val="center"/>
              <w:rPr>
                <w:rFonts w:ascii="Arial" w:hAnsi="Arial" w:cs="Arial"/>
                <w:caps/>
                <w:color w:val="FFFFFF"/>
                <w:sz w:val="18"/>
                <w:szCs w:val="18"/>
              </w:rPr>
            </w:pPr>
            <w:r w:rsidRPr="00FE5E28">
              <w:rPr>
                <w:rFonts w:ascii="Arial" w:hAnsi="Arial" w:cs="Arial"/>
                <w:caps/>
                <w:color w:val="FFFFFF"/>
                <w:sz w:val="18"/>
                <w:szCs w:val="18"/>
              </w:rPr>
              <w:t>quota</w:t>
            </w:r>
          </w:p>
        </w:tc>
      </w:tr>
      <w:tr w:rsidR="00397EA7" w:rsidRPr="005E7198" w:rsidTr="002B64AD">
        <w:trPr>
          <w:trHeight w:val="237"/>
        </w:trPr>
        <w:tc>
          <w:tcPr>
            <w:tcW w:w="7163" w:type="dxa"/>
            <w:tcMar>
              <w:top w:w="57" w:type="dxa"/>
              <w:bottom w:w="57" w:type="dxa"/>
            </w:tcMar>
          </w:tcPr>
          <w:p w:rsidR="00397EA7" w:rsidRPr="00397EA7" w:rsidRDefault="00397EA7" w:rsidP="002B64AD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7EA7">
              <w:rPr>
                <w:rFonts w:ascii="Arial" w:hAnsi="Arial" w:cs="Arial"/>
                <w:sz w:val="18"/>
                <w:szCs w:val="18"/>
                <w:lang w:val="en-US"/>
              </w:rPr>
              <w:t>${EMAIL}${ALIAS_BLOCK}</w:t>
            </w:r>
          </w:p>
          <w:p w:rsidR="00397EA7" w:rsidRPr="00A61BF0" w:rsidRDefault="00397EA7" w:rsidP="002B64AD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ALIAS</w:t>
            </w:r>
            <w:r w:rsidRPr="002C6FC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A61BF0">
              <w:rPr>
                <w:rFonts w:ascii="Arial" w:hAnsi="Arial" w:cs="Arial"/>
                <w:sz w:val="18"/>
                <w:szCs w:val="18"/>
                <w:lang w:val="en-US"/>
              </w:rPr>
              <w:t xml:space="preserve"> ${ALIAS}${/ALIAS_BLOCK}${FORWARD_BLOCK}</w:t>
            </w:r>
          </w:p>
          <w:p w:rsidR="00397EA7" w:rsidRPr="00FD43E3" w:rsidRDefault="00397EA7" w:rsidP="002B64AD">
            <w:pPr>
              <w:snapToGri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FORWARD</w:t>
            </w:r>
            <w:r w:rsidRPr="002C6FCE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${FORWARD}${/FORWARD_BLOCK}</w:t>
            </w:r>
          </w:p>
        </w:tc>
        <w:tc>
          <w:tcPr>
            <w:tcW w:w="1492" w:type="dxa"/>
            <w:tcMar>
              <w:top w:w="57" w:type="dxa"/>
              <w:bottom w:w="57" w:type="dxa"/>
            </w:tcMar>
          </w:tcPr>
          <w:p w:rsidR="00397EA7" w:rsidRPr="00FD43E3" w:rsidRDefault="00397EA7" w:rsidP="002B64AD">
            <w:pPr>
              <w:snapToGri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${PASSWORD}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</w:tcPr>
          <w:p w:rsidR="00397EA7" w:rsidRPr="00FD43E3" w:rsidRDefault="00397EA7" w:rsidP="002B64AD">
            <w:pPr>
              <w:snapToGrid w:val="0"/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${QUOTA}</w:t>
            </w:r>
          </w:p>
        </w:tc>
      </w:tr>
    </w:tbl>
    <w:p w:rsidR="00397EA7" w:rsidRDefault="00397EA7" w:rsidP="00397EA7">
      <w:pPr>
        <w:spacing w:line="240" w:lineRule="exact"/>
        <w:rPr>
          <w:rFonts w:ascii="Arial" w:hAnsi="Arial" w:cs="Arial"/>
          <w:sz w:val="22"/>
          <w:szCs w:val="22"/>
        </w:rPr>
      </w:pPr>
    </w:p>
    <w:p w:rsidR="00397EA7" w:rsidRDefault="00397EA7" w:rsidP="00397EA7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${</w:t>
      </w:r>
      <w:r w:rsidRPr="00832AFF">
        <w:rPr>
          <w:rFonts w:ascii="Arial" w:hAnsi="Arial" w:cs="Arial"/>
          <w:sz w:val="22"/>
          <w:szCs w:val="22"/>
        </w:rPr>
        <w:t>ALIAS_DOMINIO</w:t>
      </w:r>
      <w:r>
        <w:rPr>
          <w:rFonts w:ascii="Arial" w:hAnsi="Arial" w:cs="Arial"/>
          <w:sz w:val="22"/>
          <w:szCs w:val="22"/>
        </w:rPr>
        <w:t>_</w:t>
      </w:r>
      <w:proofErr w:type="gramStart"/>
      <w:r>
        <w:rPr>
          <w:rFonts w:ascii="Arial" w:hAnsi="Arial" w:cs="Arial"/>
          <w:sz w:val="22"/>
          <w:szCs w:val="22"/>
        </w:rPr>
        <w:t>BLOCK</w:t>
      </w:r>
      <w:r w:rsidRPr="00832AFF">
        <w:rPr>
          <w:rFonts w:ascii="Arial" w:hAnsi="Arial" w:cs="Arial"/>
          <w:sz w:val="22"/>
          <w:szCs w:val="22"/>
        </w:rPr>
        <w:t>}</w:t>
      </w:r>
      <w:r w:rsidRPr="00832AFF">
        <w:rPr>
          <w:rFonts w:ascii="Arial" w:hAnsi="Arial" w:cs="Arial"/>
          <w:b/>
          <w:sz w:val="22"/>
          <w:szCs w:val="22"/>
        </w:rPr>
        <w:t>Alias</w:t>
      </w:r>
      <w:proofErr w:type="gramEnd"/>
      <w:r w:rsidRPr="00832AFF">
        <w:rPr>
          <w:rFonts w:ascii="Arial" w:hAnsi="Arial" w:cs="Arial"/>
          <w:b/>
          <w:sz w:val="22"/>
          <w:szCs w:val="22"/>
        </w:rPr>
        <w:t xml:space="preserve"> di dominio:</w:t>
      </w:r>
      <w:r w:rsidRPr="00832A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${ALIAS_DOMINIO}${/ALIAS_DOMINIO_BLOCK}</w:t>
      </w:r>
    </w:p>
    <w:p w:rsidR="00BB2B45" w:rsidRDefault="00397EA7">
      <w:pPr>
        <w:pStyle w:val="western"/>
        <w:spacing w:after="0" w:line="238" w:lineRule="atLeast"/>
      </w:pPr>
      <w:r>
        <w:rPr>
          <w:rStyle w:val="Enfasigrassetto"/>
          <w:rFonts w:ascii="Verdana" w:hAnsi="Verdana" w:cs="Verdana"/>
          <w:sz w:val="24"/>
          <w:szCs w:val="24"/>
        </w:rPr>
        <w:br/>
      </w:r>
      <w:r w:rsidR="00F632CA">
        <w:rPr>
          <w:rStyle w:val="Enfasigrassetto"/>
          <w:rFonts w:ascii="Verdana" w:hAnsi="Verdana" w:cs="Verdana"/>
          <w:sz w:val="24"/>
          <w:szCs w:val="24"/>
        </w:rPr>
        <w:t>SERVER</w:t>
      </w:r>
    </w:p>
    <w:p w:rsidR="00BB2B45" w:rsidRDefault="00F632CA">
      <w:pPr>
        <w:pStyle w:val="western"/>
        <w:spacing w:after="0" w:line="238" w:lineRule="atLeast"/>
      </w:pPr>
      <w:r>
        <w:rPr>
          <w:rStyle w:val="Enfasigrassetto"/>
          <w:rFonts w:ascii="Verdana" w:hAnsi="Verdana" w:cs="Verdana"/>
          <w:b w:val="0"/>
          <w:bCs/>
          <w:sz w:val="24"/>
          <w:szCs w:val="24"/>
        </w:rPr>
        <w:t>L'accesso alle email avviene tramite browser web andando all'indirizzo</w:t>
      </w:r>
    </w:p>
    <w:p w:rsidR="00BB2B45" w:rsidRDefault="000B1A8F">
      <w:pPr>
        <w:pStyle w:val="western"/>
        <w:spacing w:after="0" w:line="238" w:lineRule="atLeast"/>
      </w:pPr>
      <w:hyperlink r:id="rId7" w:history="1">
        <w:r w:rsidR="00F632CA">
          <w:rPr>
            <w:rStyle w:val="Enfasigrassetto"/>
            <w:rFonts w:ascii="Verdana" w:hAnsi="Verdana" w:cs="Verdana"/>
            <w:i/>
            <w:iCs/>
            <w:sz w:val="24"/>
            <w:szCs w:val="24"/>
          </w:rPr>
          <w:t>https://mail.google.com</w:t>
        </w:r>
      </w:hyperlink>
    </w:p>
    <w:p w:rsidR="00BB2B45" w:rsidRDefault="00BB2B45">
      <w:pPr>
        <w:pStyle w:val="western"/>
        <w:spacing w:after="0" w:line="238" w:lineRule="atLeast"/>
      </w:pPr>
    </w:p>
    <w:p w:rsidR="00BB2B45" w:rsidRDefault="00F632CA">
      <w:pPr>
        <w:pStyle w:val="western"/>
        <w:spacing w:after="0" w:line="238" w:lineRule="atLeast"/>
      </w:pPr>
      <w:r>
        <w:rPr>
          <w:rStyle w:val="Enfasigrassetto"/>
          <w:rFonts w:ascii="Verdana" w:hAnsi="Verdana" w:cs="Verdana"/>
          <w:b w:val="0"/>
          <w:bCs/>
          <w:sz w:val="24"/>
          <w:szCs w:val="24"/>
        </w:rPr>
        <w:t xml:space="preserve">Per configurare un software di terze parti per la gestione della posta elettronica, es. Outlook, si può seguire le indicazioni </w:t>
      </w:r>
      <w:proofErr w:type="spellStart"/>
      <w:r>
        <w:rPr>
          <w:rStyle w:val="Enfasigrassetto"/>
          <w:rFonts w:ascii="Verdana" w:hAnsi="Verdana" w:cs="Verdana"/>
          <w:b w:val="0"/>
          <w:bCs/>
          <w:sz w:val="24"/>
          <w:szCs w:val="24"/>
        </w:rPr>
        <w:t>all'url</w:t>
      </w:r>
      <w:proofErr w:type="spellEnd"/>
      <w:r>
        <w:rPr>
          <w:rStyle w:val="Enfasigrassetto"/>
          <w:rFonts w:ascii="Verdana" w:hAnsi="Verdana" w:cs="Verdana"/>
          <w:b w:val="0"/>
          <w:bCs/>
          <w:sz w:val="24"/>
          <w:szCs w:val="24"/>
        </w:rPr>
        <w:t>:</w:t>
      </w:r>
    </w:p>
    <w:p w:rsidR="00BB2B45" w:rsidRDefault="000B1A8F">
      <w:pPr>
        <w:pStyle w:val="western"/>
        <w:rPr>
          <w:rStyle w:val="Enfasigrassetto"/>
          <w:rFonts w:ascii="Verdana" w:hAnsi="Verdana" w:cs="Verdana"/>
          <w:b w:val="0"/>
          <w:bCs/>
          <w:sz w:val="24"/>
          <w:szCs w:val="24"/>
        </w:rPr>
      </w:pPr>
      <w:hyperlink r:id="rId8" w:history="1">
        <w:r w:rsidR="00F632CA">
          <w:rPr>
            <w:rStyle w:val="Collegamentoipertestuale"/>
            <w:rFonts w:ascii="Verdana" w:hAnsi="Verdana"/>
            <w:b/>
            <w:bCs/>
            <w:i/>
            <w:iCs/>
            <w:sz w:val="24"/>
            <w:szCs w:val="24"/>
          </w:rPr>
          <w:t>http://www.neikos.it/come-configurare-la-posta-elettronica/</w:t>
        </w:r>
      </w:hyperlink>
    </w:p>
    <w:p w:rsidR="00BB2B45" w:rsidRDefault="00F632CA">
      <w:pPr>
        <w:pStyle w:val="western"/>
        <w:spacing w:after="0" w:line="238" w:lineRule="atLeast"/>
      </w:pPr>
      <w:proofErr w:type="gramStart"/>
      <w:r>
        <w:rPr>
          <w:rStyle w:val="Enfasigrassetto"/>
          <w:rFonts w:ascii="Verdana" w:hAnsi="Verdana" w:cs="Verdana"/>
          <w:b w:val="0"/>
          <w:bCs/>
          <w:sz w:val="24"/>
          <w:szCs w:val="24"/>
        </w:rPr>
        <w:t>oppure</w:t>
      </w:r>
      <w:proofErr w:type="gramEnd"/>
      <w:r>
        <w:rPr>
          <w:rStyle w:val="Enfasigrassetto"/>
          <w:rFonts w:ascii="Verdana" w:hAnsi="Verdana" w:cs="Verdana"/>
          <w:b w:val="0"/>
          <w:bCs/>
          <w:sz w:val="24"/>
          <w:szCs w:val="24"/>
        </w:rPr>
        <w:t>:</w:t>
      </w:r>
    </w:p>
    <w:p w:rsidR="00BB2B45" w:rsidRDefault="000B1A8F">
      <w:pPr>
        <w:pStyle w:val="western"/>
        <w:spacing w:after="0" w:line="238" w:lineRule="atLeast"/>
      </w:pPr>
      <w:hyperlink r:id="rId9" w:history="1">
        <w:r w:rsidR="00F632CA">
          <w:rPr>
            <w:rStyle w:val="Enfasigrassetto"/>
            <w:rFonts w:ascii="Verdana" w:hAnsi="Verdana" w:cs="Verdana"/>
            <w:bCs/>
            <w:i/>
            <w:iCs/>
            <w:sz w:val="24"/>
            <w:szCs w:val="24"/>
          </w:rPr>
          <w:t>https://support.google.com/mail/troubleshooter/1668960?rd=1</w:t>
        </w:r>
      </w:hyperlink>
    </w:p>
    <w:p w:rsidR="00BB2B45" w:rsidRDefault="00F632CA">
      <w:pPr>
        <w:pStyle w:val="western"/>
        <w:spacing w:after="0" w:line="238" w:lineRule="atLeast"/>
      </w:pPr>
      <w:r>
        <w:rPr>
          <w:rFonts w:ascii="Verdana" w:hAnsi="Verdana" w:cs="Verdana"/>
          <w:sz w:val="24"/>
          <w:szCs w:val="24"/>
          <w:u w:val="single"/>
        </w:rPr>
        <w:t>Si consiglia di seguire la configurazione del proprio client di posta elettronica con protocollo IMAP, in questo modo tutte le email ricevute ed inviate saranno memorizzate sul server e sempre disponibili.</w:t>
      </w:r>
    </w:p>
    <w:p w:rsidR="00BB2B45" w:rsidRDefault="00F632CA">
      <w:pPr>
        <w:pStyle w:val="western"/>
        <w:spacing w:after="0" w:line="238" w:lineRule="atLeast"/>
      </w:pPr>
      <w:r>
        <w:rPr>
          <w:rFonts w:ascii="Verdana" w:hAnsi="Verdana" w:cs="Verdana"/>
          <w:sz w:val="24"/>
          <w:szCs w:val="24"/>
        </w:rPr>
        <w:t xml:space="preserve">Per la lettura dell'email da dispositivi come </w:t>
      </w:r>
      <w:proofErr w:type="spellStart"/>
      <w:r>
        <w:rPr>
          <w:rFonts w:ascii="Verdana" w:hAnsi="Verdana" w:cs="Verdana"/>
          <w:sz w:val="24"/>
          <w:szCs w:val="24"/>
        </w:rPr>
        <w:t>smartphone</w:t>
      </w:r>
      <w:proofErr w:type="spellEnd"/>
      <w:r>
        <w:rPr>
          <w:rFonts w:ascii="Verdana" w:hAnsi="Verdana" w:cs="Verdana"/>
          <w:sz w:val="24"/>
          <w:szCs w:val="24"/>
        </w:rPr>
        <w:t xml:space="preserve"> e </w:t>
      </w:r>
      <w:proofErr w:type="spellStart"/>
      <w:r>
        <w:rPr>
          <w:rFonts w:ascii="Verdana" w:hAnsi="Verdana" w:cs="Verdana"/>
          <w:sz w:val="24"/>
          <w:szCs w:val="24"/>
        </w:rPr>
        <w:t>tablet</w:t>
      </w:r>
      <w:proofErr w:type="spellEnd"/>
      <w:r>
        <w:rPr>
          <w:rFonts w:ascii="Verdana" w:hAnsi="Verdana" w:cs="Verdana"/>
          <w:sz w:val="24"/>
          <w:szCs w:val="24"/>
        </w:rPr>
        <w:t xml:space="preserve"> si consiglia di scaricare dallo </w:t>
      </w:r>
      <w:proofErr w:type="spellStart"/>
      <w:r>
        <w:rPr>
          <w:rFonts w:ascii="Verdana" w:hAnsi="Verdana" w:cs="Verdana"/>
          <w:sz w:val="24"/>
          <w:szCs w:val="24"/>
        </w:rPr>
        <w:t>store</w:t>
      </w:r>
      <w:proofErr w:type="spellEnd"/>
      <w:r>
        <w:rPr>
          <w:rFonts w:ascii="Verdana" w:hAnsi="Verdana" w:cs="Verdana"/>
          <w:sz w:val="24"/>
          <w:szCs w:val="24"/>
        </w:rPr>
        <w:t xml:space="preserve"> ufficiale l'applicazione GMAIL.</w:t>
      </w:r>
    </w:p>
    <w:p w:rsidR="00BB2B45" w:rsidRDefault="00BB2B45">
      <w:pPr>
        <w:pStyle w:val="western"/>
        <w:spacing w:after="0" w:line="238" w:lineRule="atLeast"/>
      </w:pPr>
    </w:p>
    <w:p w:rsidR="00F632CA" w:rsidRDefault="00F632CA"/>
    <w:sectPr w:rsidR="00F632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A8F" w:rsidRDefault="000B1A8F">
      <w:r>
        <w:separator/>
      </w:r>
    </w:p>
  </w:endnote>
  <w:endnote w:type="continuationSeparator" w:id="0">
    <w:p w:rsidR="000B1A8F" w:rsidRDefault="000B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A8" w:rsidRDefault="007A02A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45" w:rsidRDefault="00F632CA">
    <w:pPr>
      <w:pStyle w:val="Pidipagina"/>
      <w:ind w:right="360"/>
      <w:jc w:val="right"/>
    </w:pPr>
    <w:r>
      <w:rPr>
        <w:rStyle w:val="Numeropagina"/>
        <w:rFonts w:ascii="Arial" w:hAnsi="Arial" w:cs="Arial"/>
        <w:sz w:val="18"/>
        <w:szCs w:val="18"/>
      </w:rPr>
      <w:t xml:space="preserve">Pagina </w:t>
    </w:r>
    <w:r>
      <w:rPr>
        <w:rStyle w:val="Numeropagina"/>
        <w:rFonts w:cs="Arial"/>
        <w:sz w:val="18"/>
        <w:szCs w:val="18"/>
      </w:rPr>
      <w:fldChar w:fldCharType="begin"/>
    </w:r>
    <w:r>
      <w:rPr>
        <w:rStyle w:val="Numeropagina"/>
        <w:rFonts w:cs="Arial"/>
        <w:sz w:val="18"/>
        <w:szCs w:val="18"/>
      </w:rPr>
      <w:instrText xml:space="preserve"> PAGE </w:instrText>
    </w:r>
    <w:r>
      <w:rPr>
        <w:rStyle w:val="Numeropagina"/>
        <w:rFonts w:cs="Arial"/>
        <w:sz w:val="18"/>
        <w:szCs w:val="18"/>
      </w:rPr>
      <w:fldChar w:fldCharType="separate"/>
    </w:r>
    <w:r w:rsidR="007A02A8">
      <w:rPr>
        <w:rStyle w:val="Numeropagina"/>
        <w:rFonts w:cs="Arial"/>
        <w:noProof/>
        <w:sz w:val="18"/>
        <w:szCs w:val="18"/>
      </w:rPr>
      <w:t>1</w:t>
    </w:r>
    <w:r>
      <w:rPr>
        <w:rStyle w:val="Numeropagina"/>
        <w:rFonts w:cs="Arial"/>
        <w:sz w:val="18"/>
        <w:szCs w:val="18"/>
      </w:rPr>
      <w:fldChar w:fldCharType="end"/>
    </w:r>
    <w:r>
      <w:rPr>
        <w:rStyle w:val="Numeropagina"/>
        <w:rFonts w:ascii="Arial" w:hAnsi="Arial" w:cs="Arial"/>
        <w:sz w:val="18"/>
        <w:szCs w:val="18"/>
      </w:rPr>
      <w:t xml:space="preserve"> di </w:t>
    </w:r>
    <w:r>
      <w:rPr>
        <w:rStyle w:val="Numeropagina"/>
        <w:rFonts w:cs="Arial"/>
        <w:sz w:val="18"/>
        <w:szCs w:val="18"/>
      </w:rPr>
      <w:fldChar w:fldCharType="begin"/>
    </w:r>
    <w:r>
      <w:rPr>
        <w:rStyle w:val="Numeropagina"/>
        <w:rFonts w:cs="Arial"/>
        <w:sz w:val="18"/>
        <w:szCs w:val="18"/>
      </w:rPr>
      <w:instrText xml:space="preserve"> NUMPAGES \* ARABIC </w:instrText>
    </w:r>
    <w:r>
      <w:rPr>
        <w:rStyle w:val="Numeropagina"/>
        <w:rFonts w:cs="Arial"/>
        <w:sz w:val="18"/>
        <w:szCs w:val="18"/>
      </w:rPr>
      <w:fldChar w:fldCharType="separate"/>
    </w:r>
    <w:r w:rsidR="007A02A8">
      <w:rPr>
        <w:rStyle w:val="Numeropagina"/>
        <w:rFonts w:cs="Arial"/>
        <w:noProof/>
        <w:sz w:val="18"/>
        <w:szCs w:val="18"/>
      </w:rPr>
      <w:t>1</w:t>
    </w:r>
    <w:r>
      <w:rPr>
        <w:rStyle w:val="Numeropagina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45" w:rsidRDefault="00BB2B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A8F" w:rsidRDefault="000B1A8F">
      <w:r>
        <w:separator/>
      </w:r>
    </w:p>
  </w:footnote>
  <w:footnote w:type="continuationSeparator" w:id="0">
    <w:p w:rsidR="000B1A8F" w:rsidRDefault="000B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A8" w:rsidRDefault="007A02A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803" w:type="dxa"/>
      <w:tblInd w:w="288" w:type="dxa"/>
      <w:tblLayout w:type="fixed"/>
      <w:tblLook w:val="01E0" w:firstRow="1" w:lastRow="1" w:firstColumn="1" w:lastColumn="1" w:noHBand="0" w:noVBand="0"/>
    </w:tblPr>
    <w:tblGrid>
      <w:gridCol w:w="3022"/>
      <w:gridCol w:w="3022"/>
      <w:gridCol w:w="2642"/>
      <w:gridCol w:w="2909"/>
      <w:gridCol w:w="1208"/>
    </w:tblGrid>
    <w:tr w:rsidR="007A02A8" w:rsidRPr="00CC2266" w:rsidTr="002B64AD">
      <w:trPr>
        <w:trHeight w:val="176"/>
      </w:trPr>
      <w:tc>
        <w:tcPr>
          <w:tcW w:w="3022" w:type="dxa"/>
          <w:vMerge w:val="restart"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b/>
              <w:bCs/>
              <w:color w:val="003459"/>
            </w:rPr>
          </w:pPr>
          <w:bookmarkStart w:id="0" w:name="_GoBack"/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42669CA5" wp14:editId="75943D9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076450" cy="914400"/>
                <wp:effectExtent l="0" t="0" r="0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End w:id="0"/>
        </w:p>
      </w:tc>
      <w:tc>
        <w:tcPr>
          <w:tcW w:w="3022" w:type="dxa"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color w:val="003459"/>
            </w:rPr>
          </w:pPr>
          <w:r w:rsidRPr="00CC2266">
            <w:rPr>
              <w:rFonts w:ascii="Arial" w:hAnsi="Arial" w:cs="Arial"/>
              <w:b/>
              <w:bCs/>
              <w:color w:val="003459"/>
            </w:rPr>
            <w:t>Tipo di documento:</w:t>
          </w:r>
        </w:p>
      </w:tc>
      <w:tc>
        <w:tcPr>
          <w:tcW w:w="6759" w:type="dxa"/>
          <w:gridSpan w:val="3"/>
        </w:tcPr>
        <w:p w:rsidR="007A02A8" w:rsidRPr="00CC2266" w:rsidRDefault="007A02A8" w:rsidP="007A02A8">
          <w:pPr>
            <w:tabs>
              <w:tab w:val="center" w:pos="2194"/>
            </w:tabs>
            <w:autoSpaceDE w:val="0"/>
            <w:autoSpaceDN w:val="0"/>
            <w:adjustRightInd w:val="0"/>
            <w:ind w:right="-108"/>
            <w:rPr>
              <w:rFonts w:ascii="Arial" w:hAnsi="Arial" w:cs="Arial"/>
              <w:color w:val="003459"/>
            </w:rPr>
          </w:pPr>
          <w:r>
            <w:rPr>
              <w:rFonts w:ascii="Arial" w:hAnsi="Arial" w:cs="Arial"/>
              <w:b/>
              <w:bCs/>
              <w:color w:val="003459"/>
            </w:rPr>
            <w:t>RIEPILOGO POSTA ELETTRONICA</w:t>
          </w:r>
          <w:r>
            <w:rPr>
              <w:rFonts w:ascii="Arial" w:hAnsi="Arial" w:cs="Arial"/>
              <w:b/>
              <w:bCs/>
              <w:color w:val="003459"/>
            </w:rPr>
            <w:tab/>
          </w:r>
        </w:p>
      </w:tc>
    </w:tr>
    <w:tr w:rsidR="007A02A8" w:rsidRPr="00CC2266" w:rsidTr="002B64AD">
      <w:trPr>
        <w:gridAfter w:val="1"/>
        <w:wAfter w:w="1208" w:type="dxa"/>
        <w:trHeight w:val="132"/>
      </w:trPr>
      <w:tc>
        <w:tcPr>
          <w:tcW w:w="3022" w:type="dxa"/>
          <w:vMerge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b/>
              <w:bCs/>
              <w:color w:val="003459"/>
            </w:rPr>
          </w:pPr>
        </w:p>
      </w:tc>
      <w:tc>
        <w:tcPr>
          <w:tcW w:w="3022" w:type="dxa"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color w:val="003459"/>
            </w:rPr>
          </w:pPr>
          <w:r w:rsidRPr="00CC2266">
            <w:rPr>
              <w:rFonts w:ascii="Arial" w:hAnsi="Arial" w:cs="Arial"/>
              <w:b/>
              <w:bCs/>
              <w:color w:val="003459"/>
            </w:rPr>
            <w:t>Dominio:</w:t>
          </w:r>
        </w:p>
      </w:tc>
      <w:tc>
        <w:tcPr>
          <w:tcW w:w="5551" w:type="dxa"/>
          <w:gridSpan w:val="2"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rPr>
              <w:rFonts w:ascii="Arial" w:hAnsi="Arial" w:cs="Arial"/>
              <w:color w:val="003459"/>
            </w:rPr>
          </w:pPr>
          <w:r>
            <w:rPr>
              <w:rFonts w:ascii="Arial" w:hAnsi="Arial" w:cs="Arial"/>
              <w:b/>
              <w:bCs/>
              <w:color w:val="003459"/>
            </w:rPr>
            <w:t>${DOMINIO}</w:t>
          </w:r>
        </w:p>
      </w:tc>
    </w:tr>
    <w:tr w:rsidR="007A02A8" w:rsidRPr="00CC2266" w:rsidTr="002B64AD">
      <w:trPr>
        <w:gridAfter w:val="2"/>
        <w:wAfter w:w="4117" w:type="dxa"/>
        <w:trHeight w:val="432"/>
      </w:trPr>
      <w:tc>
        <w:tcPr>
          <w:tcW w:w="3022" w:type="dxa"/>
          <w:vMerge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b/>
              <w:bCs/>
              <w:color w:val="003459"/>
            </w:rPr>
          </w:pPr>
        </w:p>
      </w:tc>
      <w:tc>
        <w:tcPr>
          <w:tcW w:w="3022" w:type="dxa"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jc w:val="right"/>
            <w:rPr>
              <w:rFonts w:ascii="Arial" w:hAnsi="Arial" w:cs="Arial"/>
              <w:color w:val="003459"/>
            </w:rPr>
          </w:pPr>
          <w:r w:rsidRPr="00CC2266">
            <w:rPr>
              <w:rFonts w:ascii="Arial" w:hAnsi="Arial" w:cs="Arial"/>
              <w:b/>
              <w:bCs/>
              <w:color w:val="003459"/>
            </w:rPr>
            <w:t>Data:</w:t>
          </w:r>
        </w:p>
      </w:tc>
      <w:tc>
        <w:tcPr>
          <w:tcW w:w="2642" w:type="dxa"/>
        </w:tcPr>
        <w:p w:rsidR="007A02A8" w:rsidRPr="00CC2266" w:rsidRDefault="007A02A8" w:rsidP="007A02A8">
          <w:pPr>
            <w:autoSpaceDE w:val="0"/>
            <w:autoSpaceDN w:val="0"/>
            <w:adjustRightInd w:val="0"/>
            <w:ind w:right="-108"/>
            <w:rPr>
              <w:rFonts w:ascii="Arial" w:hAnsi="Arial" w:cs="Arial"/>
              <w:color w:val="003459"/>
            </w:rPr>
          </w:pPr>
          <w:r>
            <w:rPr>
              <w:rFonts w:ascii="Arial" w:hAnsi="Arial" w:cs="Arial"/>
              <w:b/>
              <w:bCs/>
              <w:color w:val="003459"/>
            </w:rPr>
            <w:t>${DATA_CORRENTE}</w:t>
          </w:r>
        </w:p>
      </w:tc>
    </w:tr>
  </w:tbl>
  <w:p w:rsidR="00BB2B45" w:rsidRDefault="00BB2B45" w:rsidP="007A02A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45" w:rsidRDefault="00BB2B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11"/>
    <w:rsid w:val="000B1A8F"/>
    <w:rsid w:val="00397EA7"/>
    <w:rsid w:val="004B4411"/>
    <w:rsid w:val="007A02A8"/>
    <w:rsid w:val="00BB2B45"/>
    <w:rsid w:val="00F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A8C97C-C150-4EB1-B395-D0F009BF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bCs/>
      <w:color w:val="FF000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outlineLvl w:val="4"/>
    </w:pPr>
    <w:rPr>
      <w:rFonts w:ascii="Arial" w:hAnsi="Arial" w:cs="Arial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ind w:left="360" w:firstLine="0"/>
      <w:jc w:val="center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both"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2"/>
      </w:numPr>
      <w:outlineLvl w:val="7"/>
    </w:pPr>
    <w:rPr>
      <w:rFonts w:ascii="Arial" w:hAnsi="Arial" w:cs="Arial"/>
      <w:b/>
      <w:bCs/>
      <w:sz w:val="22"/>
      <w:szCs w:val="20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Symbol" w:eastAsia="Times New Roman" w:hAnsi="Symbol" w:cs="Aria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Arial" w:hint="default"/>
    </w:rPr>
  </w:style>
  <w:style w:type="character" w:customStyle="1" w:styleId="WW8Num13z1">
    <w:name w:val="WW8Num13z1"/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Symbol" w:eastAsia="Times New Roman" w:hAnsi="Symbo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Times New Roman" w:hAnsi="Symbo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eastAsia="Times New Roman" w:hAnsi="Symbol" w:cs="Aria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Times New Roman" w:hAnsi="Symbol" w:cs="Aria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eastAsia="Times New Roman" w:hAnsi="Symbol" w:cs="Aria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Times New Roman" w:hAnsi="Symbol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widowControl w:val="0"/>
      <w:ind w:left="5954"/>
      <w:jc w:val="center"/>
    </w:pPr>
    <w:rPr>
      <w:b/>
      <w:szCs w:val="20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21">
    <w:name w:val="Corpo del testo 21"/>
    <w:basedOn w:val="Normale"/>
    <w:pPr>
      <w:jc w:val="center"/>
    </w:pPr>
    <w:rPr>
      <w:rFonts w:ascii="Arial" w:hAnsi="Arial" w:cs="Arial"/>
      <w:b/>
      <w:szCs w:val="20"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b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rFonts w:ascii="Arial" w:hAnsi="Arial" w:cs="Arial"/>
      <w:sz w:val="22"/>
      <w:szCs w:val="20"/>
    </w:rPr>
  </w:style>
  <w:style w:type="paragraph" w:customStyle="1" w:styleId="HTMLBody">
    <w:name w:val="HTML Body"/>
    <w:pPr>
      <w:suppressAutoHyphens/>
      <w:autoSpaceDE w:val="0"/>
    </w:pPr>
    <w:rPr>
      <w:rFonts w:ascii="Arial" w:hAnsi="Arial" w:cs="Arial"/>
      <w:lang w:eastAsia="zh-CN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western">
    <w:name w:val="western"/>
    <w:basedOn w:val="Normale"/>
    <w:pPr>
      <w:spacing w:before="280" w:after="119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rPr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ikos.it/come-configurare-la-posta-elettronic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il.google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mail/troubleshooter/1668960?rd=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Dotazione Hardware di rete; email; statistiche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Dotazione Hardware di rete; email; statistiche</dc:title>
  <dc:subject/>
  <dc:creator>Neikos</dc:creator>
  <cp:keywords/>
  <dc:description/>
  <cp:lastModifiedBy>a.pagnozzi</cp:lastModifiedBy>
  <cp:revision>4</cp:revision>
  <cp:lastPrinted>2014-09-12T14:33:00Z</cp:lastPrinted>
  <dcterms:created xsi:type="dcterms:W3CDTF">2015-03-23T15:29:00Z</dcterms:created>
  <dcterms:modified xsi:type="dcterms:W3CDTF">2015-03-24T10:38:00Z</dcterms:modified>
</cp:coreProperties>
</file>